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0B5FB2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0B5FB2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EC8" w:rsidRPr="0097089F" w:rsidRDefault="00341EC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AE7849">
        <w:rPr>
          <w:rFonts w:ascii="Times New Roman" w:hAnsi="Times New Roman" w:cs="Times New Roman"/>
          <w:sz w:val="28"/>
          <w:szCs w:val="28"/>
        </w:rPr>
        <w:t>2</w:t>
      </w:r>
      <w:r w:rsidR="009A10AD">
        <w:rPr>
          <w:rFonts w:ascii="Times New Roman" w:hAnsi="Times New Roman" w:cs="Times New Roman"/>
          <w:sz w:val="28"/>
          <w:szCs w:val="28"/>
        </w:rPr>
        <w:t>9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A10AD">
        <w:rPr>
          <w:rFonts w:ascii="Times New Roman" w:hAnsi="Times New Roman" w:cs="Times New Roman"/>
          <w:sz w:val="28"/>
          <w:szCs w:val="28"/>
        </w:rPr>
        <w:t>апреля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61F54" w:rsidRPr="00861F54" w:rsidRDefault="00861F54" w:rsidP="00861F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возвратом из краевого бюджета остатка средств 2013 года по долгосрочной  краевой целевой программ</w:t>
      </w:r>
      <w:r w:rsidR="00AD313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поддержки клубных учреждений Краснодарского края на 2011-2013 годы в размере 1269,4 тыс. руб. в доходной части (приложение № 2) по </w:t>
      </w:r>
      <w:r w:rsidRPr="00861F54">
        <w:rPr>
          <w:rFonts w:ascii="Times New Roman" w:hAnsi="Times New Roman" w:cs="Times New Roman"/>
          <w:sz w:val="28"/>
          <w:szCs w:val="28"/>
        </w:rPr>
        <w:t>строке «</w:t>
      </w:r>
      <w:r w:rsidRPr="00861F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субсидий, субвенций и иных межбюджетных трансфертов, имеющих целевое назначение, прошлых лет из бюджетов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отражаем  сумму 27,6 тыс. руб. фактически перечисленных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краевой бюджет остатков 2013 года. В расходной части сумму 1269,4 тыс. руб. отражаем по клас</w:t>
      </w:r>
      <w:r w:rsidR="00AD31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сификации  992 0801 64 1 6064 600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10AD" w:rsidRDefault="00AE7849" w:rsidP="00861F5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A10AD">
        <w:rPr>
          <w:rFonts w:ascii="Times New Roman" w:hAnsi="Times New Roman" w:cs="Times New Roman"/>
          <w:sz w:val="28"/>
          <w:szCs w:val="28"/>
        </w:rPr>
        <w:t>внесением изменений в</w:t>
      </w:r>
      <w:r>
        <w:rPr>
          <w:rFonts w:ascii="Times New Roman" w:hAnsi="Times New Roman" w:cs="Times New Roman"/>
          <w:sz w:val="28"/>
          <w:szCs w:val="28"/>
        </w:rPr>
        <w:t xml:space="preserve"> ведомственн</w:t>
      </w:r>
      <w:r w:rsidR="009A10AD">
        <w:rPr>
          <w:rFonts w:ascii="Times New Roman" w:hAnsi="Times New Roman" w:cs="Times New Roman"/>
          <w:sz w:val="28"/>
          <w:szCs w:val="28"/>
        </w:rPr>
        <w:t>ую</w:t>
      </w:r>
      <w:r w:rsidR="00861F54">
        <w:rPr>
          <w:rFonts w:ascii="Times New Roman" w:hAnsi="Times New Roman" w:cs="Times New Roman"/>
          <w:sz w:val="28"/>
          <w:szCs w:val="28"/>
        </w:rPr>
        <w:t xml:space="preserve"> целевую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61F5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1038C">
        <w:rPr>
          <w:rFonts w:ascii="Times New Roman" w:hAnsi="Times New Roman" w:cs="Times New Roman"/>
          <w:sz w:val="28"/>
          <w:szCs w:val="28"/>
        </w:rPr>
        <w:t>Жилище» на 2014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0AD">
        <w:rPr>
          <w:rFonts w:ascii="Times New Roman" w:hAnsi="Times New Roman" w:cs="Times New Roman"/>
          <w:sz w:val="28"/>
          <w:szCs w:val="28"/>
        </w:rPr>
        <w:t xml:space="preserve">уменьшаем сумму финансирования на 522,4 тыс. руб. по классификации </w:t>
      </w:r>
      <w:r w:rsidR="00927A43">
        <w:rPr>
          <w:rFonts w:ascii="Times New Roman" w:hAnsi="Times New Roman" w:cs="Times New Roman"/>
          <w:sz w:val="28"/>
          <w:szCs w:val="28"/>
        </w:rPr>
        <w:t>992 0502</w:t>
      </w:r>
      <w:r w:rsidR="0041038C">
        <w:rPr>
          <w:rFonts w:ascii="Times New Roman" w:hAnsi="Times New Roman" w:cs="Times New Roman"/>
          <w:sz w:val="28"/>
          <w:szCs w:val="28"/>
        </w:rPr>
        <w:t xml:space="preserve"> 70</w:t>
      </w:r>
      <w:r w:rsidR="00927A43">
        <w:rPr>
          <w:rFonts w:ascii="Times New Roman" w:hAnsi="Times New Roman" w:cs="Times New Roman"/>
          <w:sz w:val="28"/>
          <w:szCs w:val="28"/>
        </w:rPr>
        <w:t>01007</w:t>
      </w:r>
      <w:r>
        <w:rPr>
          <w:rFonts w:ascii="Times New Roman" w:hAnsi="Times New Roman" w:cs="Times New Roman"/>
          <w:sz w:val="28"/>
          <w:szCs w:val="28"/>
        </w:rPr>
        <w:t xml:space="preserve"> 400</w:t>
      </w:r>
      <w:r w:rsidR="009A1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1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849" w:rsidRDefault="009A10AD" w:rsidP="00AE784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внесенными изменениями в ведомственную целевую программу «Развитие культуры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района» на 2014 год увеличиваем сумму финансирования мероприятий программы на 131</w:t>
      </w:r>
      <w:r w:rsidR="00927A43">
        <w:rPr>
          <w:rFonts w:ascii="Times New Roman" w:hAnsi="Times New Roman" w:cs="Times New Roman"/>
          <w:sz w:val="28"/>
          <w:szCs w:val="28"/>
        </w:rPr>
        <w:t>,8 тыс. руб., классификация 992</w:t>
      </w:r>
      <w:r>
        <w:rPr>
          <w:rFonts w:ascii="Times New Roman" w:hAnsi="Times New Roman" w:cs="Times New Roman"/>
          <w:sz w:val="28"/>
          <w:szCs w:val="28"/>
        </w:rPr>
        <w:t xml:space="preserve"> 080</w:t>
      </w:r>
      <w:r w:rsidR="00927A43">
        <w:rPr>
          <w:rFonts w:ascii="Times New Roman" w:hAnsi="Times New Roman" w:cs="Times New Roman"/>
          <w:sz w:val="28"/>
          <w:szCs w:val="28"/>
        </w:rPr>
        <w:t>1 6461007</w:t>
      </w:r>
      <w:r>
        <w:rPr>
          <w:rFonts w:ascii="Times New Roman" w:hAnsi="Times New Roman" w:cs="Times New Roman"/>
          <w:sz w:val="28"/>
          <w:szCs w:val="28"/>
        </w:rPr>
        <w:t xml:space="preserve"> 600.</w:t>
      </w:r>
    </w:p>
    <w:p w:rsidR="009A10AD" w:rsidRDefault="009A10AD" w:rsidP="00AE784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сумма финансирования по классификации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992 0104 5210019 100 на 290,4 тыс. руб.</w:t>
      </w:r>
      <w:r w:rsidR="00AF37D6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(расходы на функционирование администрации)</w:t>
      </w:r>
      <w:r>
        <w:rPr>
          <w:rFonts w:ascii="Times New Roman" w:hAnsi="Times New Roman" w:cs="Times New Roman"/>
          <w:sz w:val="28"/>
          <w:szCs w:val="28"/>
        </w:rPr>
        <w:t xml:space="preserve">, по классификации 992 0503 </w:t>
      </w:r>
      <w:r w:rsidR="00927A43">
        <w:rPr>
          <w:rFonts w:ascii="Times New Roman" w:hAnsi="Times New Roman" w:cs="Times New Roman"/>
          <w:sz w:val="28"/>
          <w:szCs w:val="28"/>
        </w:rPr>
        <w:t>615</w:t>
      </w:r>
      <w:r>
        <w:rPr>
          <w:rFonts w:ascii="Times New Roman" w:hAnsi="Times New Roman" w:cs="Times New Roman"/>
          <w:sz w:val="28"/>
          <w:szCs w:val="28"/>
        </w:rPr>
        <w:t xml:space="preserve">1014 200 на </w:t>
      </w:r>
      <w:r w:rsidR="00927A43">
        <w:rPr>
          <w:rFonts w:ascii="Times New Roman" w:hAnsi="Times New Roman" w:cs="Times New Roman"/>
          <w:sz w:val="28"/>
          <w:szCs w:val="28"/>
        </w:rPr>
        <w:t>33,2 тыс. руб. (ликвидация несанкционированных свалок), по классификации                                992 0503 6161015 200 на 70,0 тыс. руб. (на содержание мест захоронения), по классификации 992 0505 6130059 600 на 300,0 тыс. руб.</w:t>
      </w:r>
      <w:r w:rsidR="00AF37D6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(увеличение суммы субсидии МБУ «Благоустройство» на приобретение светильников уличного освещения), по</w:t>
      </w:r>
      <w:proofErr w:type="gramEnd"/>
      <w:r w:rsidR="00927A43">
        <w:rPr>
          <w:rFonts w:ascii="Times New Roman" w:hAnsi="Times New Roman" w:cs="Times New Roman"/>
          <w:sz w:val="28"/>
          <w:szCs w:val="28"/>
        </w:rPr>
        <w:t xml:space="preserve"> классификации 992 0502 6111016</w:t>
      </w:r>
      <w:r w:rsidR="00AF37D6">
        <w:rPr>
          <w:rFonts w:ascii="Times New Roman" w:hAnsi="Times New Roman" w:cs="Times New Roman"/>
          <w:sz w:val="28"/>
          <w:szCs w:val="28"/>
        </w:rPr>
        <w:t xml:space="preserve"> 800 на 522,4 тыс. руб. (предоставление </w:t>
      </w:r>
      <w:r w:rsidR="00AF37D6" w:rsidRPr="00AF37D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учреждениям), индивидуальным предпринимателям, физическим лицам</w:t>
      </w:r>
      <w:r w:rsidR="00AF37D6">
        <w:rPr>
          <w:rFonts w:ascii="Times New Roman" w:hAnsi="Times New Roman" w:cs="Times New Roman"/>
          <w:sz w:val="28"/>
          <w:szCs w:val="28"/>
        </w:rPr>
        <w:t>).</w:t>
      </w:r>
    </w:p>
    <w:p w:rsidR="00341EC8" w:rsidRDefault="00927A43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Недостающая сумма </w:t>
      </w:r>
      <w:r w:rsidR="0041038C">
        <w:rPr>
          <w:rFonts w:ascii="Times New Roman" w:hAnsi="Times New Roman" w:cs="Times New Roman"/>
          <w:sz w:val="28"/>
          <w:szCs w:val="28"/>
        </w:rPr>
        <w:t xml:space="preserve"> расходов покрывается</w:t>
      </w:r>
      <w:r w:rsidR="00341EC8">
        <w:rPr>
          <w:rFonts w:ascii="Times New Roman" w:hAnsi="Times New Roman" w:cs="Times New Roman"/>
          <w:sz w:val="28"/>
          <w:szCs w:val="28"/>
        </w:rPr>
        <w:t xml:space="preserve"> за счет остатков прошлого года.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4C49"/>
    <w:rsid w:val="0030462C"/>
    <w:rsid w:val="00305351"/>
    <w:rsid w:val="0031590E"/>
    <w:rsid w:val="00322FA9"/>
    <w:rsid w:val="00325931"/>
    <w:rsid w:val="003277B5"/>
    <w:rsid w:val="00337C46"/>
    <w:rsid w:val="00341EC8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038C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1B33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10AD"/>
    <w:rsid w:val="009A39B9"/>
    <w:rsid w:val="009B1C1D"/>
    <w:rsid w:val="009C643A"/>
    <w:rsid w:val="009C74A0"/>
    <w:rsid w:val="009F2B72"/>
    <w:rsid w:val="009F33AE"/>
    <w:rsid w:val="00A02B7E"/>
    <w:rsid w:val="00A04432"/>
    <w:rsid w:val="00A12F78"/>
    <w:rsid w:val="00A142E4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37D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605D7"/>
    <w:rsid w:val="00C660DE"/>
    <w:rsid w:val="00C70A20"/>
    <w:rsid w:val="00C90811"/>
    <w:rsid w:val="00C9506A"/>
    <w:rsid w:val="00C95732"/>
    <w:rsid w:val="00C970AF"/>
    <w:rsid w:val="00CA2B32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DF7F9A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47</cp:revision>
  <cp:lastPrinted>2012-12-13T16:19:00Z</cp:lastPrinted>
  <dcterms:created xsi:type="dcterms:W3CDTF">2012-05-14T07:44:00Z</dcterms:created>
  <dcterms:modified xsi:type="dcterms:W3CDTF">2014-04-21T09:03:00Z</dcterms:modified>
</cp:coreProperties>
</file>